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540" w:lineRule="exact"/>
        <w:jc w:val="center"/>
        <w:textAlignment w:val="auto"/>
        <w:rPr>
          <w:rFonts w:hint="eastAsia" w:ascii="创艺简标宋" w:hAnsi="创艺简标宋" w:eastAsia="创艺简标宋" w:cs="创艺简标宋"/>
          <w:spacing w:val="-6"/>
          <w:sz w:val="44"/>
          <w:szCs w:val="44"/>
          <w:lang w:val="en-US" w:eastAsia="zh-CN"/>
        </w:rPr>
      </w:pPr>
      <w:r>
        <w:rPr>
          <w:rFonts w:hint="eastAsia" w:ascii="创艺简标宋" w:hAnsi="创艺简标宋" w:eastAsia="创艺简标宋" w:cs="创艺简标宋"/>
          <w:spacing w:val="-6"/>
          <w:sz w:val="44"/>
          <w:szCs w:val="44"/>
          <w:lang w:val="en-US" w:eastAsia="zh-CN"/>
        </w:rPr>
        <w:t>关于市智专委2023年度第一批研究课题</w:t>
      </w:r>
    </w:p>
    <w:p>
      <w:pPr>
        <w:keepNext w:val="0"/>
        <w:keepLines w:val="0"/>
        <w:pageBreakBefore w:val="0"/>
        <w:widowControl w:val="0"/>
        <w:kinsoku/>
        <w:wordWrap/>
        <w:overflowPunct/>
        <w:topLinePunct w:val="0"/>
        <w:autoSpaceDE/>
        <w:autoSpaceDN/>
        <w:bidi w:val="0"/>
        <w:adjustRightInd/>
        <w:snapToGrid/>
        <w:spacing w:after="313" w:afterLines="100" w:line="540" w:lineRule="exact"/>
        <w:jc w:val="center"/>
        <w:textAlignment w:val="auto"/>
        <w:rPr>
          <w:rFonts w:hint="eastAsia" w:ascii="创艺简标宋" w:hAnsi="创艺简标宋" w:eastAsia="创艺简标宋" w:cs="创艺简标宋"/>
          <w:spacing w:val="-6"/>
          <w:sz w:val="44"/>
          <w:szCs w:val="44"/>
          <w:lang w:val="en-US" w:eastAsia="zh-CN"/>
        </w:rPr>
      </w:pPr>
      <w:r>
        <w:rPr>
          <w:rFonts w:hint="eastAsia" w:ascii="创艺简标宋" w:hAnsi="创艺简标宋" w:eastAsia="创艺简标宋" w:cs="创艺简标宋"/>
          <w:spacing w:val="-6"/>
          <w:sz w:val="44"/>
          <w:szCs w:val="44"/>
          <w:lang w:val="en-US" w:eastAsia="zh-CN"/>
        </w:rPr>
        <w:t>公开招标（第三次）的公告</w:t>
      </w:r>
    </w:p>
    <w:p>
      <w:pPr>
        <w:pStyle w:val="3"/>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为助力推动全市企业数智化改造进程，按照有关规定，现面向社会公开招标市智专委2023年度第一批研究课题编制服务机构，现将有关事项公告如下：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一、研究课题基本情况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批次研究课题旨在推进宁波市企业数智化改造，主要包括2022年度宁波市智能制造发展水平报告研究等宏观类课题，以及细分行业特色小微园区数智化建设研究等实操类课题，共6个课题项目，详见《宁波市智能制造专家委员会2023年度第一批研究课题立项指南》。</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二、投标人资格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按照《宁波市智能制造专家委员会研究课题管理办法》要求，投标人资格应符合如下条件：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（一）符合《中华人民共和国政府采购法》第二十二条规定的投标人资格条件。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（二）投标人具有营业执照（或者法人登记证书）、组织机构代码证、银行开户许可证。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（三）投标人具有依法缴纳税收和社会保险费的良好记录（提供近一个月内依法缴纳税收和社会保障资金的相关证明材料）。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（四）具有良好的诚信记录，未被列入失信被执行人、大税收违法案件当事人名单、政府采购严重违法失信行为记录名单，近三年内在经营活动中没有重大违法记录（提供书面声明，格式自拟）。</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三、投标材料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按照《宁波市智能制造专家委员会研究课题管理办法》要求，投标单位应提交如下文件材料：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（一）企业（单位）资质证明材料：单位法人营业执照或组织机构代码证复印件及其他有助于本次投标的资质证明材料。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（二）课题计划及费用报价表（详见附件2）。</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（三）课题可行性分析报告（详见附件3）。</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四、其他事项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投标截止时间为2023年12月15日（周五</w:t>
      </w:r>
      <w:bookmarkStart w:id="0" w:name="_GoBack"/>
      <w:bookmarkEnd w:id="0"/>
      <w:r>
        <w:rPr>
          <w:rFonts w:hint="eastAsia" w:ascii="仿宋_GB2312" w:hAnsi="仿宋_GB2312" w:eastAsia="仿宋_GB2312" w:cs="仿宋_GB2312"/>
          <w:sz w:val="32"/>
          <w:szCs w:val="32"/>
          <w:lang w:val="en-US" w:eastAsia="zh-CN"/>
        </w:rPr>
        <w:t>）下午15：00前。投标单位请于截止时间前将申报材料按照资质证明、课题计划及报价、可行性分析报告和对提供文件材料真实性负责的说明，按顺序编页装订成册，一式三份送到宁波市智能制造专家委员会秘书处规划部（</w:t>
      </w:r>
      <w:r>
        <w:rPr>
          <w:rFonts w:hint="eastAsia" w:ascii="仿宋_GB2312" w:hAnsi="仿宋_GB2312" w:eastAsia="仿宋_GB2312" w:cs="仿宋_GB2312"/>
          <w:color w:val="auto"/>
          <w:sz w:val="32"/>
          <w:szCs w:val="32"/>
          <w:highlight w:val="none"/>
        </w:rPr>
        <w:t>鄞州区江东北路339号和丰创意广场意庭楼12A</w:t>
      </w:r>
      <w:r>
        <w:rPr>
          <w:rFonts w:hint="eastAsia" w:ascii="仿宋_GB2312" w:hAnsi="仿宋_GB2312" w:eastAsia="仿宋_GB2312" w:cs="仿宋_GB2312"/>
          <w:sz w:val="32"/>
          <w:szCs w:val="32"/>
          <w:lang w:val="en-US" w:eastAsia="zh-CN"/>
        </w:rPr>
        <w:t>），联系人：智专委规划部，电话：0574-89281752，逾期不予受理。</w:t>
      </w:r>
    </w:p>
    <w:p>
      <w:pPr>
        <w:keepNext w:val="0"/>
        <w:keepLines w:val="0"/>
        <w:pageBreakBefore w:val="0"/>
        <w:widowControl w:val="0"/>
        <w:kinsoku/>
        <w:wordWrap/>
        <w:overflowPunct/>
        <w:topLinePunct w:val="0"/>
        <w:autoSpaceDE/>
        <w:autoSpaceDN/>
        <w:bidi w:val="0"/>
        <w:adjustRightInd/>
        <w:snapToGrid/>
        <w:spacing w:line="580" w:lineRule="exact"/>
        <w:ind w:left="1918" w:leftChars="304" w:hanging="1280" w:hangingChars="4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附件：1.宁波市智能制造专家委员会2023年度研究课题申报指南</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2.课题计划及费用报价表</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3.课题可行性分析报告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创艺简标宋">
    <w:panose1 w:val="00000000000000000000"/>
    <w:charset w:val="80"/>
    <w:family w:val="auto"/>
    <w:pitch w:val="default"/>
    <w:sig w:usb0="00000283" w:usb1="180F1C10" w:usb2="00000016" w:usb3="00000000" w:csb0="40020001" w:csb1="C0D6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3NDEwNmE5NzM3ZWUxODVmN2I0NmI0YzNjZWIwYjcifQ=="/>
  </w:docVars>
  <w:rsids>
    <w:rsidRoot w:val="00A84CB2"/>
    <w:rsid w:val="0013717B"/>
    <w:rsid w:val="00A84CB2"/>
    <w:rsid w:val="061117FA"/>
    <w:rsid w:val="0B5825B8"/>
    <w:rsid w:val="0D7A146F"/>
    <w:rsid w:val="0EF56A9E"/>
    <w:rsid w:val="101E65C8"/>
    <w:rsid w:val="12471B90"/>
    <w:rsid w:val="13FD6B70"/>
    <w:rsid w:val="154E0AA6"/>
    <w:rsid w:val="1611167E"/>
    <w:rsid w:val="181E66F9"/>
    <w:rsid w:val="18B53C77"/>
    <w:rsid w:val="19121FD6"/>
    <w:rsid w:val="193B5C7A"/>
    <w:rsid w:val="1E207D37"/>
    <w:rsid w:val="20BE5C5B"/>
    <w:rsid w:val="21195258"/>
    <w:rsid w:val="23F940F6"/>
    <w:rsid w:val="25FA2770"/>
    <w:rsid w:val="26FD436C"/>
    <w:rsid w:val="28A6098D"/>
    <w:rsid w:val="2FD912AF"/>
    <w:rsid w:val="34CB685E"/>
    <w:rsid w:val="355A6D87"/>
    <w:rsid w:val="36022F08"/>
    <w:rsid w:val="363400F0"/>
    <w:rsid w:val="386A5533"/>
    <w:rsid w:val="423B01F7"/>
    <w:rsid w:val="453068B7"/>
    <w:rsid w:val="47790B31"/>
    <w:rsid w:val="497A3135"/>
    <w:rsid w:val="4B155C8B"/>
    <w:rsid w:val="4FA147E5"/>
    <w:rsid w:val="4FE82D58"/>
    <w:rsid w:val="53B51901"/>
    <w:rsid w:val="556F51FF"/>
    <w:rsid w:val="5897548E"/>
    <w:rsid w:val="5E59732C"/>
    <w:rsid w:val="6336728E"/>
    <w:rsid w:val="638D1C49"/>
    <w:rsid w:val="63BE522D"/>
    <w:rsid w:val="65600A21"/>
    <w:rsid w:val="666737C7"/>
    <w:rsid w:val="688B2364"/>
    <w:rsid w:val="6B3133D5"/>
    <w:rsid w:val="6D7D4CBF"/>
    <w:rsid w:val="6F8166E3"/>
    <w:rsid w:val="70C1540B"/>
    <w:rsid w:val="764C612E"/>
    <w:rsid w:val="784529A4"/>
    <w:rsid w:val="7AFF1C68"/>
    <w:rsid w:val="7CCC07F9"/>
    <w:rsid w:val="7EBB7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endnote text"/>
    <w:basedOn w:val="1"/>
    <w:unhideWhenUsed/>
    <w:qFormat/>
    <w:uiPriority w:val="99"/>
    <w:pPr>
      <w:snapToGrid w:val="0"/>
      <w:jc w:val="left"/>
    </w:pPr>
  </w:style>
  <w:style w:type="paragraph" w:styleId="3">
    <w:name w:val="Body Text"/>
    <w:basedOn w:val="1"/>
    <w:next w:val="1"/>
    <w:qFormat/>
    <w:uiPriority w:val="0"/>
    <w:pPr>
      <w:spacing w:after="120"/>
    </w:p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826</Words>
  <Characters>863</Characters>
  <Lines>6</Lines>
  <Paragraphs>1</Paragraphs>
  <TotalTime>2</TotalTime>
  <ScaleCrop>false</ScaleCrop>
  <LinksUpToDate>false</LinksUpToDate>
  <CharactersWithSpaces>863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2023-02-16T07:36:00Z</dcterms:created>
  <dc:creator>庄蕾</dc:creator>
  <cp:lastModifiedBy>all right</cp:lastModifiedBy>
  <cp:lastPrinted>2023-08-29T06:56:00Z</cp:lastPrinted>
  <dcterms:modified xsi:type="dcterms:W3CDTF">2023-11-16T02:33:50Z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B7F874535B1745D0983147D94E989494_13</vt:lpwstr>
  </property>
</Properties>
</file>